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68714" w14:textId="39F28CDC" w:rsidR="00E10F85" w:rsidRPr="00E10F85" w:rsidRDefault="00E10F85" w:rsidP="00E10F85">
      <w:pPr>
        <w:spacing w:line="276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E10F85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Transcript for Accessibility Insights webinar – CDDO July 2021</w:t>
      </w:r>
    </w:p>
    <w:p w14:paraId="19FB779F" w14:textId="77777777" w:rsid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</w:p>
    <w:p w14:paraId="1E247FA4" w14:textId="4B1905AC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ANNIE: Hello everyone, and welcome to today's webinar.</w:t>
      </w:r>
    </w:p>
    <w:p w14:paraId="7941701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It's just gone one, so I'm going to give everyone a chance to join.</w:t>
      </w:r>
    </w:p>
    <w:p w14:paraId="5E77424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Feel free to drop into the Q&amp;A box and say hi.</w:t>
      </w:r>
    </w:p>
    <w:p w14:paraId="2036A91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Just to let you know we have disabled the chat feature as we have discovered it can cause problems for some people </w:t>
      </w:r>
    </w:p>
    <w:p w14:paraId="6C017E2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using screen.</w:t>
      </w:r>
    </w:p>
    <w:p w14:paraId="105214E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readers.</w:t>
      </w:r>
    </w:p>
    <w:p w14:paraId="37F8E7A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Glad you can make it and to see the numbers going up.</w:t>
      </w:r>
    </w:p>
    <w:p w14:paraId="62DC475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can see lots more of you joining now.</w:t>
      </w:r>
    </w:p>
    <w:p w14:paraId="37AA962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think we will make a start.</w:t>
      </w:r>
    </w:p>
    <w:p w14:paraId="264E0D3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Hello again, welcome to the 13th session in our Accessibility Insights series.</w:t>
      </w:r>
    </w:p>
    <w:p w14:paraId="1B5DA45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AbilityNet's Head of Digital Inclusion, Robin Christopherson hosts a monthly on-line chat with individual </w:t>
      </w:r>
    </w:p>
    <w:p w14:paraId="727566C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who is are each working to improve digital accessibility and digital inclusion.</w:t>
      </w:r>
    </w:p>
    <w:p w14:paraId="1CF4D8B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This month he's chatting to Richard Morton, Head of Accessibility at the UK Government's Central Digital and </w:t>
      </w:r>
    </w:p>
    <w:p w14:paraId="782A475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Data Office, which is CDDO.</w:t>
      </w:r>
    </w:p>
    <w:p w14:paraId="08FF6ED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They monitor and enforces UK legislation on web and app accessibility.</w:t>
      </w:r>
    </w:p>
    <w:p w14:paraId="4A4BAB0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I'm Annie Mannion, I'm Digital Communications Manager at AbilityNet.</w:t>
      </w:r>
    </w:p>
    <w:p w14:paraId="53ED40F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will be running through today's session.</w:t>
      </w:r>
    </w:p>
    <w:p w14:paraId="4FE18B7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Just to go through a few bits of  housekeeping.</w:t>
      </w:r>
    </w:p>
    <w:p w14:paraId="1AAFF7E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We have live captions provided by MyClearText.</w:t>
      </w:r>
    </w:p>
    <w:p w14:paraId="6BC5F7B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You can turn on the captions using the CC option on the control panel.</w:t>
      </w:r>
    </w:p>
    <w:p w14:paraId="24BCF40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We have additional captions available via the URL.</w:t>
      </w:r>
    </w:p>
    <w:p w14:paraId="7FEBAF7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Slides are available at slideshare.</w:t>
      </w:r>
    </w:p>
    <w:p w14:paraId="0FB8A95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net/abilitynet.</w:t>
      </w:r>
    </w:p>
    <w:p w14:paraId="3A45B23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Also on our website.</w:t>
      </w:r>
    </w:p>
    <w:p w14:paraId="1ED3D87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If you have any technical issues and you need to leave early, don't worry, you will receive an email in a couple </w:t>
      </w:r>
    </w:p>
    <w:p w14:paraId="4024A60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of days' time with the recording, the transcript and the slides.</w:t>
      </w:r>
    </w:p>
    <w:p w14:paraId="5901142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Depending on how you joined the webinar, you will find a Q&amp;A window.</w:t>
      </w:r>
    </w:p>
    <w:p w14:paraId="196E36C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If you would like to ask Richard or Robin any questions, do drop those into the Q&amp;A area for them to address </w:t>
      </w:r>
    </w:p>
    <w:p w14:paraId="3438C67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and they will do that after today's session in a follow-up blog on our website.</w:t>
      </w:r>
    </w:p>
    <w:p w14:paraId="0121957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We also have a feedback survey that you will be directed to at the end.</w:t>
      </w:r>
    </w:p>
    <w:p w14:paraId="0070142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That asks you to tell us about any future topics you would like us to cover in our webinars.</w:t>
      </w:r>
    </w:p>
    <w:p w14:paraId="66C2FEA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That's all from me for now.</w:t>
      </w:r>
    </w:p>
    <w:p w14:paraId="61B03F1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Over to Robin and Richard.</w:t>
      </w:r>
    </w:p>
    <w:p w14:paraId="4172497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Fabulous, thank you Annie.</w:t>
      </w:r>
    </w:p>
    <w:p w14:paraId="58789BA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Richard, welcome.</w:t>
      </w:r>
    </w:p>
    <w:p w14:paraId="25F8AF4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RICHARD: Thanks, great introduction, thank you.</w:t>
      </w:r>
    </w:p>
    <w:p w14:paraId="5068636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lastRenderedPageBreak/>
        <w:t xml:space="preserve">  ROBIN: Thanks for being willing to be grilled for the next half an hour.</w:t>
      </w:r>
    </w:p>
    <w:p w14:paraId="4FBA138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First question we ask to everyone, cheesy question, but you know, gets the ball rolling.</w:t>
      </w:r>
    </w:p>
    <w:p w14:paraId="308BE2D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What's your drink of choice to get us through this next half an hour?</w:t>
      </w:r>
    </w:p>
    <w:p w14:paraId="018AC9F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RICHARD: Sure, I should probably say something interesting like soy   chai </w:t>
      </w:r>
    </w:p>
    <w:p w14:paraId="447303D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latte, but my usual drink is coffee, good or bad, it doesn't have to be that  good.</w:t>
      </w:r>
    </w:p>
    <w:p w14:paraId="0B67134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For this sort of thing I just drink water.</w:t>
      </w:r>
    </w:p>
    <w:p w14:paraId="0C5BEE6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Really boring answer.</w:t>
      </w:r>
    </w:p>
    <w:p w14:paraId="3DD69EB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Not at all.</w:t>
      </w:r>
    </w:p>
    <w:p w14:paraId="6D92D6F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RICHARD: Coffee is my hot drink of choice.</w:t>
      </w:r>
    </w:p>
    <w:p w14:paraId="354EE7A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I suggest up switch today water for the same reason I have camomile </w:t>
      </w:r>
    </w:p>
    <w:p w14:paraId="2F19C49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tea rather than normal tea or coffee, because you don't want to need a comfort break, even though it's only </w:t>
      </w:r>
    </w:p>
    <w:p w14:paraId="0A9897C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half an hour.</w:t>
      </w:r>
    </w:p>
    <w:p w14:paraId="1B04420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Great, brilliant.</w:t>
      </w:r>
    </w:p>
    <w:p w14:paraId="0D64F27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Thank you so much indeed.</w:t>
      </w:r>
    </w:p>
    <w:p w14:paraId="74B75BE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First question, these questions are very similar, regular listeners will be familiar but the content changes </w:t>
      </w:r>
    </w:p>
    <w:p w14:paraId="394CC8F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each time but the responses are different and always interesting.</w:t>
      </w:r>
    </w:p>
    <w:p w14:paraId="51C679E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For you, first question, what do you think in your opinion has changed most in the area of accessibility or </w:t>
      </w:r>
    </w:p>
    <w:p w14:paraId="463E97E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Digital Inclusion in the last ten years or feel free to focus on more recent times as well.</w:t>
      </w:r>
    </w:p>
    <w:p w14:paraId="6A55AF9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Over the last decade a lot has changed in this area.</w:t>
      </w:r>
    </w:p>
    <w:p w14:paraId="743D07D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RICHARD: It certainly has, I have been in this industry for 15 years or so.</w:t>
      </w:r>
    </w:p>
    <w:p w14:paraId="6461DB5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have been in IT for longer, but in accessibility for that length of time.</w:t>
      </w:r>
    </w:p>
    <w:p w14:paraId="19280FD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have seen a definite shift.</w:t>
      </w:r>
    </w:p>
    <w:p w14:paraId="30F47B4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think there is still a long way to go, but there has been a shift in understanding towards designing </w:t>
      </w:r>
    </w:p>
    <w:p w14:paraId="2E2A3A4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things, making things user-centered around user needs, rather than the needs of the organisation.</w:t>
      </w:r>
    </w:p>
    <w:p w14:paraId="250A3CF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Particularly in Government with large organisations, like banks, retailers, they have done a lot of work in this </w:t>
      </w:r>
    </w:p>
    <w:p w14:paraId="14D27A2C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area.</w:t>
      </w:r>
    </w:p>
    <w:p w14:paraId="69A5AFA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It's still quite patchy.</w:t>
      </w:r>
    </w:p>
    <w:p w14:paraId="14510A1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There is still a long way to go.</w:t>
      </w:r>
    </w:p>
    <w:p w14:paraId="03FDCFF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think things like GOV.</w:t>
      </w:r>
    </w:p>
    <w:p w14:paraId="3B1FA02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UK made a big difference with that, but there is a long way to go with internal systems and things like that.</w:t>
      </w:r>
    </w:p>
    <w:p w14:paraId="4750C4B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 landscape has shifted but I think there is a lot more still to be done.</w:t>
      </w:r>
    </w:p>
    <w:p w14:paraId="0096E58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It's going to keep me busy until I retire anyway.</w:t>
      </w:r>
    </w:p>
    <w:p w14:paraId="37EFAE4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Same for you I'm sure.</w:t>
      </w:r>
    </w:p>
    <w:p w14:paraId="00FEA66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I've been in this area for 25 years, I was  thinking the other day, </w:t>
      </w:r>
    </w:p>
    <w:p w14:paraId="444287F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at least 15 to go, that is quite daunting prospect!</w:t>
      </w:r>
    </w:p>
    <w:p w14:paraId="47672B0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lastRenderedPageBreak/>
        <w:t xml:space="preserve">  Much as I love it.</w:t>
      </w:r>
    </w:p>
    <w:p w14:paraId="5BEAB37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WCAG you mentioned there that is the Web Content Accessibility Guidelines.</w:t>
      </w:r>
    </w:p>
    <w:p w14:paraId="55F3A2B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They are moving on all the time to embrace new technologies and having a focus on end user testing more on the </w:t>
      </w:r>
    </w:p>
    <w:p w14:paraId="7EB7039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technical compliance.</w:t>
      </w:r>
    </w:p>
    <w:p w14:paraId="4E11133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They are moving in the right direction, absolutely.</w:t>
      </w:r>
    </w:p>
    <w:p w14:paraId="001B05B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How do you think  then, you have touched upon some of this, the major advancements that we have seen in the </w:t>
      </w:r>
    </w:p>
    <w:p w14:paraId="27B7041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last ten years around the mainstreaming of inclusion and the recognition that it's important.</w:t>
      </w:r>
    </w:p>
    <w:p w14:paraId="3323B7B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How do you think the shift has been achieved, by all means talk about Government policies or the impact of </w:t>
      </w:r>
    </w:p>
    <w:p w14:paraId="7C4B26B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Government.</w:t>
      </w:r>
    </w:p>
    <w:p w14:paraId="6A1A234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By all means talk about before.</w:t>
      </w:r>
    </w:p>
    <w:p w14:paraId="07C78BE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RICHARD: Touching on the web accessibility guidelines, they have </w:t>
      </w:r>
    </w:p>
    <w:p w14:paraId="0D4E9FC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made a big difference, version one was 1999, version two, 2018.</w:t>
      </w:r>
    </w:p>
    <w:p w14:paraId="1C53F84C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 became a more technology-neutral set of guidelines, it was very specific to web and web technologies </w:t>
      </w:r>
    </w:p>
    <w:p w14:paraId="5C694A2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specifically.</w:t>
      </w:r>
    </w:p>
    <w:p w14:paraId="4E4DE1F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 is very neutral.</w:t>
      </w:r>
    </w:p>
    <w:p w14:paraId="1CE315A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In practise it is only applied in the sense of web technologies, it has become more neutralised.</w:t>
      </w:r>
    </w:p>
    <w:p w14:paraId="4EC3703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That has improved things and helped people think more about the needs rather than the technical stuff.</w:t>
      </w:r>
    </w:p>
    <w:p w14:paraId="3AB54DD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Although the guidelines are still difficult to understand and difficult to use.</w:t>
      </w:r>
    </w:p>
    <w:p w14:paraId="58790D9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They need a lot of explanation.</w:t>
      </w:r>
    </w:p>
    <w:p w14:paraId="370B792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Other things that have made a big difference, things like the Equality Act, slightly more than ten years' old.</w:t>
      </w:r>
    </w:p>
    <w:p w14:paraId="4E33AD7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Making people more aware of protected characteristics, including disability.</w:t>
      </w:r>
    </w:p>
    <w:p w14:paraId="2F91FE4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 wasn't new in the sense that the Disability Discrimination Act which preceded it came another 15 years </w:t>
      </w:r>
    </w:p>
    <w:p w14:paraId="0ED4BA0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prior to that, about the time you started Robin, about 25-years-old now.</w:t>
      </w:r>
    </w:p>
    <w:p w14:paraId="11F2001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And it was embedded but I think it helped raise awareness amongst people that all these protected </w:t>
      </w:r>
    </w:p>
    <w:p w14:paraId="0BF9CF1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characteristics are important.</w:t>
      </w:r>
    </w:p>
    <w:p w14:paraId="098983D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You know, I think, again, there is still a long way to go, and sometimes people talk more about some aspects </w:t>
      </w:r>
    </w:p>
    <w:p w14:paraId="7B9284B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than others, it has raised awareness.</w:t>
      </w:r>
    </w:p>
    <w:p w14:paraId="3EFA95F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And I do think it's fair to say a creation of the Government Digital Service and shortly afterwards GovUK </w:t>
      </w:r>
    </w:p>
    <w:p w14:paraId="2E57AF7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started to make people think that accessible digital services are essential, not just possible, but </w:t>
      </w:r>
    </w:p>
    <w:p w14:paraId="74F2814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essential.</w:t>
      </w:r>
    </w:p>
    <w:p w14:paraId="16566AF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There is no good reason why most barriers to access exist.</w:t>
      </w:r>
    </w:p>
    <w:p w14:paraId="0C526E6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lastRenderedPageBreak/>
        <w:t xml:space="preserve">  Before the creation of GovUK there was things to make things more accessible in Government, local and </w:t>
      </w:r>
    </w:p>
    <w:p w14:paraId="51625C1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central, it was sporadic, not embedded in the whole ethos, if you like, it was brought into that.</w:t>
      </w:r>
    </w:p>
    <w:p w14:paraId="457446DC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That has spread around, of course.</w:t>
      </w:r>
    </w:p>
    <w:p w14:paraId="18CF319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 is a simplification, of course, but there is still a lot of legacy code and designs still around.</w:t>
      </w:r>
    </w:p>
    <w:p w14:paraId="5FAEA5F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Still there is little understanding of how to build and design accessible information in services.</w:t>
      </w:r>
    </w:p>
    <w:p w14:paraId="4A2166A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think those sorts of things have been big factors in that there is a growing movement of equality and </w:t>
      </w:r>
    </w:p>
    <w:p w14:paraId="7E6B9C1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equity in design.</w:t>
      </w:r>
    </w:p>
    <w:p w14:paraId="014FD12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That's really helping to move things on in this area.</w:t>
      </w:r>
    </w:p>
    <w:p w14:paraId="6E17CB5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Gov.</w:t>
      </w:r>
    </w:p>
    <w:p w14:paraId="21E194D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uk is pretty amazing in its sub sections, you can be pretty confident when you go there to do what you need </w:t>
      </w:r>
    </w:p>
    <w:p w14:paraId="6617CA4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to do or find out what you need to find out you will have a good experience.</w:t>
      </w:r>
    </w:p>
    <w:p w14:paraId="39B70AC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As you hinted there, it coincided with the Government being more vocal and out there when it comes to talking </w:t>
      </w:r>
    </w:p>
    <w:p w14:paraId="3E24AAF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about accessibility.</w:t>
      </w:r>
    </w:p>
    <w:p w14:paraId="1FBE99B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Obviously they have always championed it with legislation, et cetera, but I think that both the Gov.</w:t>
      </w:r>
    </w:p>
    <w:p w14:paraId="6E1B19B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uk team, and different sectors as a whole have come to the realisation that it's not necessarily about a </w:t>
      </w:r>
    </w:p>
    <w:p w14:paraId="20B5F8A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goal, it's about a journey.</w:t>
      </w:r>
    </w:p>
    <w:p w14:paraId="001074F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And you never get there on an app or a website of any side.</w:t>
      </w:r>
    </w:p>
    <w:p w14:paraId="1262C7F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It's just really, really hard to have squeaky clean compliance across every page or corner of it.</w:t>
      </w:r>
    </w:p>
    <w:p w14:paraId="729F4CF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It's about real-time life accessibility and making sure people can have good experience, particularly </w:t>
      </w:r>
    </w:p>
    <w:p w14:paraId="64578FBC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around high priority user journeys, particularly in digital Government that people need to do, particularly </w:t>
      </w:r>
    </w:p>
    <w:p w14:paraId="0E32135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with the focus on digital that we are seeing these days.</w:t>
      </w:r>
    </w:p>
    <w:p w14:paraId="321D982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RICHARD: I think that is an interesting one, it's a massive </w:t>
      </w:r>
    </w:p>
    <w:p w14:paraId="3461C61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system, it's hundreds of thousands of pages, mainly service, but the services are autonomous in a sense, if </w:t>
      </w:r>
    </w:p>
    <w:p w14:paraId="25F9184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you go to renew your passport, you go through a Gov.</w:t>
      </w:r>
    </w:p>
    <w:p w14:paraId="60243C6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uk page, but then on to a service owned and managed by the Home Office.</w:t>
      </w:r>
    </w:p>
    <w:p w14:paraId="692EC7A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They have their own digital teams dealing with these sorts of things.</w:t>
      </w:r>
    </w:p>
    <w:p w14:paraId="42AE82B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 is a complex environment if you like.</w:t>
      </w:r>
    </w:p>
    <w:p w14:paraId="3BD9D55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 is not just one organisation, it's lots of organisations, and part of my role is working across Government to </w:t>
      </w:r>
    </w:p>
    <w:p w14:paraId="2EDB28A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try to help these organisations work together, learn together, but without dictating, you must do this in this </w:t>
      </w:r>
    </w:p>
    <w:p w14:paraId="28B4512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lastRenderedPageBreak/>
        <w:t>exact way.</w:t>
      </w:r>
    </w:p>
    <w:p w14:paraId="289A635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There is not that level, there is a level of autonomy amongst the organisations and departments.</w:t>
      </w:r>
    </w:p>
    <w:p w14:paraId="45E1EB7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 it's quite an interesting set </w:t>
      </w:r>
      <w:proofErr w:type="gramStart"/>
      <w:r w:rsidRPr="00E10F85">
        <w:rPr>
          <w:rFonts w:ascii="Arial" w:eastAsia="Times New Roman" w:hAnsi="Arial" w:cs="Arial"/>
          <w:color w:val="000000"/>
          <w:lang w:eastAsia="en-GB"/>
        </w:rPr>
        <w:t>up, if</w:t>
      </w:r>
      <w:proofErr w:type="gramEnd"/>
      <w:r w:rsidRPr="00E10F85">
        <w:rPr>
          <w:rFonts w:ascii="Arial" w:eastAsia="Times New Roman" w:hAnsi="Arial" w:cs="Arial"/>
          <w:color w:val="000000"/>
          <w:lang w:eastAsia="en-GB"/>
        </w:rPr>
        <w:t xml:space="preserve"> you like.</w:t>
      </w:r>
    </w:p>
    <w:p w14:paraId="07129BBC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As I said there is still a lot of legacy services around.</w:t>
      </w:r>
    </w:p>
    <w:p w14:paraId="6FED1F8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Things don't always change very quickly.</w:t>
      </w:r>
    </w:p>
    <w:p w14:paraId="76E0ADD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We're always trying to improve things, yeah.</w:t>
      </w:r>
    </w:p>
    <w:p w14:paraId="247A7C9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You are doing a good job!</w:t>
      </w:r>
    </w:p>
    <w:p w14:paraId="0A0B1C4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In trying to bring all that together.</w:t>
      </w:r>
    </w:p>
    <w:p w14:paraId="6747AA3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RICHARD: Not just me!</w:t>
      </w:r>
    </w:p>
    <w:p w14:paraId="4359566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Quite a job.</w:t>
      </w:r>
    </w:p>
    <w:p w14:paraId="555441CC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Cool, let's bring it a bit closer to recent times then.</w:t>
      </w:r>
    </w:p>
    <w:p w14:paraId="1C6D188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Obviously Covid, let's talk about that.</w:t>
      </w:r>
    </w:p>
    <w:p w14:paraId="2053090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You are homeworking at the moment, talking about hybrid working within your teams, going  forwarded.</w:t>
      </w:r>
    </w:p>
    <w:p w14:paraId="2C8F03E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How has Covid, homeworking, reshaped your life, your working life, your teams and also Government thinking and </w:t>
      </w:r>
    </w:p>
    <w:p w14:paraId="05966A8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strategy and how is that going to impact us going forwarded.</w:t>
      </w:r>
    </w:p>
    <w:p w14:paraId="76815ED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Is that going to be a long lasting legacy?</w:t>
      </w:r>
    </w:p>
    <w:p w14:paraId="5C200E8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With this laser focus on digital?</w:t>
      </w:r>
    </w:p>
    <w:p w14:paraId="54D9784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RICHARD: There is a lot of interesting things coming out of this.</w:t>
      </w:r>
    </w:p>
    <w:p w14:paraId="35E7261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One thing I have learned or we have learned, is given enough motivation, many things are possible that just </w:t>
      </w:r>
    </w:p>
    <w:p w14:paraId="7FACF6F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weren't thought possible or thought about before.</w:t>
      </w:r>
    </w:p>
    <w:p w14:paraId="298BBE9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In terms of remote working.</w:t>
      </w:r>
    </w:p>
    <w:p w14:paraId="711C9F8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That has created some controversy, people have said why isn't it being done before, why suddenly we can fix </w:t>
      </w:r>
    </w:p>
    <w:p w14:paraId="72208F4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this now.</w:t>
      </w:r>
    </w:p>
    <w:p w14:paraId="6625683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But that is sometimes how things happen.</w:t>
      </w:r>
    </w:p>
    <w:p w14:paraId="441CD71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With it being lockdown this year and much of last year it has meant people have been able to do that.</w:t>
      </w:r>
    </w:p>
    <w:p w14:paraId="2174223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 is interesting, we have adapted ways of working, managed well as a  team, we have had to do lots of </w:t>
      </w:r>
    </w:p>
    <w:p w14:paraId="7F5051F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different things.</w:t>
      </w:r>
    </w:p>
    <w:p w14:paraId="476487D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We had to have more meetings than usual in a sense, early on, just to make sure people were kept in touch </w:t>
      </w:r>
    </w:p>
    <w:p w14:paraId="76BBC4D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and weren't feeling neglected and that.</w:t>
      </w:r>
    </w:p>
    <w:p w14:paraId="1C7AD9A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But different patterns of working come about, what is interesting for me, I have worked with people I have </w:t>
      </w:r>
    </w:p>
    <w:p w14:paraId="2FFD819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never met face-to-face.</w:t>
      </w:r>
    </w:p>
    <w:p w14:paraId="2B622D9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Some people have moved on to other teams and that feels weird.</w:t>
      </w:r>
    </w:p>
    <w:p w14:paraId="707CC81C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Once I start going back in the office, I will start to see people and think did I know them before, or did I </w:t>
      </w:r>
    </w:p>
    <w:p w14:paraId="7E15BF7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actually meet them before?</w:t>
      </w:r>
    </w:p>
    <w:p w14:paraId="235F74F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lastRenderedPageBreak/>
        <w:t xml:space="preserve">  Are they new?</w:t>
      </w:r>
    </w:p>
    <w:p w14:paraId="2017639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It's this whole new etiquette to be  navigated in that sense.</w:t>
      </w:r>
    </w:p>
    <w:p w14:paraId="3C53E68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Certainly we have learned ways of working that can be adapted and modern infrastructure makes a lot of these </w:t>
      </w:r>
    </w:p>
    <w:p w14:paraId="79C09B7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things possible.</w:t>
      </w:r>
    </w:p>
    <w:p w14:paraId="6D1A1CA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You couldn't have done a lot of this ten years ago.</w:t>
      </w:r>
    </w:p>
    <w:p w14:paraId="1DCABB8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Video conferencing was around ten years ago, audio over internet, telephone over internet was available </w:t>
      </w:r>
    </w:p>
    <w:p w14:paraId="05897AD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ten years ago, but there just wasn't the capacity and the ability to do it at scale.</w:t>
      </w:r>
    </w:p>
    <w:p w14:paraId="063B796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 it's certainly led to a lot of learning on things like that.</w:t>
      </w:r>
    </w:p>
    <w:p w14:paraId="32AD4DB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But there have been some negatives as well, that people can suffer, mental health, if people are alone a lot, </w:t>
      </w:r>
    </w:p>
    <w:p w14:paraId="3D8A610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there is meeting fatigue.</w:t>
      </w:r>
    </w:p>
    <w:p w14:paraId="00B85E2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One of my pet peeves is meeting that don't start and stop on time.</w:t>
      </w:r>
    </w:p>
    <w:p w14:paraId="3C018CA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You don't have to be in the right place for the meeting, you can be where you are, your front room or </w:t>
      </w:r>
    </w:p>
    <w:p w14:paraId="227DFE9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where you are working from.</w:t>
      </w:r>
    </w:p>
    <w:p w14:paraId="569CF24C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There is challenge as well as benefits to it.</w:t>
      </w:r>
    </w:p>
    <w:p w14:paraId="5E0828B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think we will learn a lot from it.</w:t>
      </w:r>
    </w:p>
    <w:p w14:paraId="7A0F163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You mentioned about hybrid working, there will be a lot of people going back to the office but probably not as </w:t>
      </w:r>
    </w:p>
    <w:p w14:paraId="2FD5754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much as they did before.</w:t>
      </w:r>
    </w:p>
    <w:p w14:paraId="2B022C7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Some people want to be back in the office full-time.</w:t>
      </w:r>
    </w:p>
    <w:p w14:paraId="0D6FD59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Many people don't.</w:t>
      </w:r>
    </w:p>
    <w:p w14:paraId="166233A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Most people will want something in-between, I think.</w:t>
      </w:r>
    </w:p>
    <w:p w14:paraId="5064B58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But there are other challenges as well.</w:t>
      </w:r>
    </w:p>
    <w:p w14:paraId="4294114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Things like noisy rooms.</w:t>
      </w:r>
    </w:p>
    <w:p w14:paraId="4567642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We had problems with rooms with only three walls, which was part of the open plan office environment.</w:t>
      </w:r>
    </w:p>
    <w:p w14:paraId="2A78F43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That can be difficult when you've got a room with say half-a-dozen people and one person working remotely.</w:t>
      </w:r>
    </w:p>
    <w:p w14:paraId="7D3DE4F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It's quite difficult.</w:t>
      </w:r>
    </w:p>
    <w:p w14:paraId="4A8551F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 I'm hoping we will try to move towards a more remote-friendly approach.</w:t>
      </w:r>
    </w:p>
    <w:p w14:paraId="77A624C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Where people talk about one person being remote, then everyone's remote.</w:t>
      </w:r>
    </w:p>
    <w:p w14:paraId="3BDED5E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That may have difficulties, but it means everyone is using a head set or everyone is using a laptop.</w:t>
      </w:r>
    </w:p>
    <w:p w14:paraId="6EC06AC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There's going to be challenges with that.</w:t>
      </w:r>
    </w:p>
    <w:p w14:paraId="66CC99F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You might lose some that have face-to-face stuff.</w:t>
      </w:r>
    </w:p>
    <w:p w14:paraId="523CBFD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But I think it's important.</w:t>
      </w:r>
    </w:p>
    <w:p w14:paraId="7F98DD7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 helps inclusion, particularly not just the round the fact that people are working away, separately.</w:t>
      </w:r>
    </w:p>
    <w:p w14:paraId="2675252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But the fact that some people are introverts and extroverts, it can be difficult to involve everyone in a </w:t>
      </w:r>
    </w:p>
    <w:p w14:paraId="77200E6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conversation.</w:t>
      </w:r>
    </w:p>
    <w:p w14:paraId="23D67F0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lastRenderedPageBreak/>
        <w:t xml:space="preserve">  There is a lot to be learned.</w:t>
      </w:r>
    </w:p>
    <w:p w14:paraId="76D527E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And it's going to be really interesting, because the teams I work with, for example, are a bit </w:t>
      </w:r>
    </w:p>
    <w:p w14:paraId="6A68D7B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distributed.</w:t>
      </w:r>
    </w:p>
    <w:p w14:paraId="532902D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They are not just  working from home, they are based in different offices as well.</w:t>
      </w:r>
    </w:p>
    <w:p w14:paraId="675FC1A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 it's not going to make a lot of sense for everyone to go into the office on different days, it's more </w:t>
      </w:r>
    </w:p>
    <w:p w14:paraId="5F944C8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important if they are going in some of the week, they probably need to go in the same days, or whatever.</w:t>
      </w:r>
    </w:p>
    <w:p w14:paraId="5748A75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Maybe switch locations occasionally, meet up  occasionally.</w:t>
      </w:r>
    </w:p>
    <w:p w14:paraId="1949903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That sort of thing.</w:t>
      </w:r>
    </w:p>
    <w:p w14:paraId="362DC03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It's fascinating stuff.</w:t>
      </w:r>
    </w:p>
    <w:p w14:paraId="1433764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Where only just starting to think about how people return to the office now, plans will be put in place.</w:t>
      </w:r>
    </w:p>
    <w:p w14:paraId="154CCD5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They have already made plans, but I don't know how that will pan out in the next few weeks now that </w:t>
      </w:r>
    </w:p>
    <w:p w14:paraId="3E6E7D1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announcements have been made.</w:t>
      </w:r>
    </w:p>
    <w:p w14:paraId="2FC29AB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Do you think remote working as members of the technical teams within </w:t>
      </w:r>
    </w:p>
    <w:p w14:paraId="57B5A4B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Government, you know that's always been seen as a viable technological solution, but other departments, other </w:t>
      </w:r>
    </w:p>
    <w:p w14:paraId="6E7CB23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less techy teams now get it, basically.</w:t>
      </w:r>
    </w:p>
    <w:p w14:paraId="40CE72A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And for it, whereas before, it takes a long time to do things within any organisation, but within Government in </w:t>
      </w:r>
    </w:p>
    <w:p w14:paraId="4B1135D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particular.</w:t>
      </w:r>
    </w:p>
    <w:p w14:paraId="6E4AD29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If anything, if we have learned anything over the last 18 months or so, can you do things, like you said </w:t>
      </w:r>
    </w:p>
    <w:p w14:paraId="477DDD1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at the beginning, if you have enough focus and incentive, then you can concertina those timelines right down </w:t>
      </w:r>
    </w:p>
    <w:p w14:paraId="4298C84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and really get things moving and changing for the better.</w:t>
      </w:r>
    </w:p>
    <w:p w14:paraId="7A471ED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Really interesting.</w:t>
      </w:r>
    </w:p>
    <w:p w14:paraId="1577AF1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RICHARD: I think there are still other challenges like interoperability, </w:t>
      </w:r>
    </w:p>
    <w:p w14:paraId="2B84149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where people are using different tools, we are using Zoom today, sometimes we use Google tools, sometimes we use </w:t>
      </w:r>
    </w:p>
    <w:p w14:paraId="0516B08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Microsoft Teams, it can be difficult switching between the tools and remembering where the mute button is, </w:t>
      </w:r>
    </w:p>
    <w:p w14:paraId="527F3CC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for example.</w:t>
      </w:r>
    </w:p>
    <w:p w14:paraId="764B834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It's never going to be the case that everyone uses one tool.</w:t>
      </w:r>
    </w:p>
    <w:p w14:paraId="49F8CEC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These are all things we have to tackle long-term, yeah.</w:t>
      </w:r>
    </w:p>
    <w:p w14:paraId="69209B5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Some consistency and hot key consistency for me.</w:t>
      </w:r>
    </w:p>
    <w:p w14:paraId="22F4B25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That is command+ shift+ A+ V in Zoom, but M and O in teams, don't ask!</w:t>
      </w:r>
    </w:p>
    <w:p w14:paraId="206AD45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Brilliant.</w:t>
      </w:r>
    </w:p>
    <w:p w14:paraId="3D6065B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Let's talk about Government strategy then and how you see it impacting let's say mobile, because obviously </w:t>
      </w:r>
    </w:p>
    <w:p w14:paraId="362C11F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lastRenderedPageBreak/>
        <w:t xml:space="preserve">the deadline, the last deadline associated with the Public Sector regulations has just Zoomed by to do </w:t>
      </w:r>
    </w:p>
    <w:p w14:paraId="53B96EA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with mobile applications.</w:t>
      </w:r>
    </w:p>
    <w:p w14:paraId="0BD681D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You mentioned there are fewer of those than websites, but still.</w:t>
      </w:r>
    </w:p>
    <w:p w14:paraId="3F3FDD0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Public Sector regulations has really focused minds and also future platforms, what's the Government </w:t>
      </w:r>
    </w:p>
    <w:p w14:paraId="100F8A7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strategy in a future-facing way about the proliferation of digital going forwarded.</w:t>
      </w:r>
    </w:p>
    <w:p w14:paraId="3F40F70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RICHARD: I talked before we started about mobile apps and I will say it </w:t>
      </w:r>
    </w:p>
    <w:p w14:paraId="3A5115D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again, there are not many central mobile Government native apps.</w:t>
      </w:r>
    </w:p>
    <w:p w14:paraId="53C0AF1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There is a lot of mobile usage, but making mobile apps can be more challenging they are built in </w:t>
      </w:r>
    </w:p>
    <w:p w14:paraId="22096C6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different ways.</w:t>
      </w:r>
    </w:p>
    <w:p w14:paraId="5E9098F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 difference between the platforms is significant.</w:t>
      </w:r>
    </w:p>
    <w:p w14:paraId="6C4904A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But there are teams doing great work in making their apps accessible.</w:t>
      </w:r>
    </w:p>
    <w:p w14:paraId="4843B0F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think the bigger factor, one of the bigger factors is mobile usage generally.</w:t>
      </w:r>
    </w:p>
    <w:p w14:paraId="67E7CB3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 majority of digital interactions with the Public Sector are now through mobile devices.</w:t>
      </w:r>
    </w:p>
    <w:p w14:paraId="426BE9A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know I had quotes that it was 60% plus in local authorities.</w:t>
      </w:r>
    </w:p>
    <w:p w14:paraId="40EE878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imagine that figure has gone up in the last year or so as well.</w:t>
      </w:r>
    </w:p>
    <w:p w14:paraId="19D1145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 just continues to rise, as more and more people have predominantly mobile devices.</w:t>
      </w:r>
    </w:p>
    <w:p w14:paraId="0505209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Many people didn't have a laptop or desktop machine.</w:t>
      </w:r>
    </w:p>
    <w:p w14:paraId="30C057C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know I was shocked to find out that most millennials don't have a printer.</w:t>
      </w:r>
    </w:p>
    <w:p w14:paraId="5DF3A6E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And I think how can you live without a printer, and many people do.</w:t>
      </w:r>
    </w:p>
    <w:p w14:paraId="6758098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I'm not big on paper, just saying.</w:t>
      </w:r>
    </w:p>
    <w:p w14:paraId="3772265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RICHARD: I'm not, but there are occasions when I need.</w:t>
      </w:r>
    </w:p>
    <w:p w14:paraId="31355DC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 To I would love to get away from it.</w:t>
      </w:r>
    </w:p>
    <w:p w14:paraId="675A648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think the mobile-first approach, people talk about designing for mobile first, that is starting to be really </w:t>
      </w:r>
    </w:p>
    <w:p w14:paraId="11D0018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important.</w:t>
      </w:r>
    </w:p>
    <w:p w14:paraId="73D6D05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If you design services in a responsive way that work well on both mobile and devices that really works </w:t>
      </w:r>
    </w:p>
    <w:p w14:paraId="1303539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well there is a blurred distinction between things like tablets and laptops, even though they work in </w:t>
      </w:r>
    </w:p>
    <w:p w14:paraId="01AB053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different ways.</w:t>
      </w:r>
    </w:p>
    <w:p w14:paraId="18F34F9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 laptop is a mobile device but not treated as a mobile device.</w:t>
      </w:r>
    </w:p>
    <w:p w14:paraId="49413A6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There will be other challenges around other platforms obviously people are looking at things like artificial </w:t>
      </w:r>
    </w:p>
    <w:p w14:paraId="666B985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intelligence, and virtual reality situations and things like that.</w:t>
      </w:r>
    </w:p>
    <w:p w14:paraId="48C0A15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haven't been involved in much of that there is always work going on in those areas.</w:t>
      </w:r>
    </w:p>
    <w:p w14:paraId="20FA6EFC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To be honest I think there is still a lot of work to be done to deal with the current platforms.</w:t>
      </w:r>
    </w:p>
    <w:p w14:paraId="42806DF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Mobile being the biggest one in terms of not just native apps but responsive apps.</w:t>
      </w:r>
    </w:p>
    <w:p w14:paraId="5408AF2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lastRenderedPageBreak/>
        <w:t xml:space="preserve">  There is a lot of work to be done in that area.</w:t>
      </w:r>
    </w:p>
    <w:p w14:paraId="6C34F52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Do you think there is still some central Government and local </w:t>
      </w:r>
    </w:p>
    <w:p w14:paraId="46AE1F5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authority websites that are not mobile responsive?</w:t>
      </w:r>
    </w:p>
    <w:p w14:paraId="20F5AA78" w14:textId="5E245883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RICHARD: I don't know about how many are responsive and how many are </w:t>
      </w:r>
    </w:p>
    <w:p w14:paraId="0B99913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not responsive.</w:t>
      </w:r>
    </w:p>
    <w:p w14:paraId="1D64B9BC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Some of the legacy websites aren't.</w:t>
      </w:r>
    </w:p>
    <w:p w14:paraId="3C36111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think most new ones are but there is going to be a lot of organisation who is are still using very desktop </w:t>
      </w:r>
    </w:p>
    <w:p w14:paraId="013AE7F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orientated designs and things like that.</w:t>
      </w:r>
    </w:p>
    <w:p w14:paraId="4BE0C5B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You have to go on-line to find some of these things occasionally.</w:t>
      </w:r>
    </w:p>
    <w:p w14:paraId="090CF98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It's not always the end of the world, but it makes things a lot easier to use and to make more accessible there </w:t>
      </w:r>
    </w:p>
    <w:p w14:paraId="51CDC0B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are ways around these things, but yeah.</w:t>
      </w:r>
    </w:p>
    <w:p w14:paraId="5D67961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We could have a whole conversations on that, apologies for </w:t>
      </w:r>
    </w:p>
    <w:p w14:paraId="69F6714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the barking, he's trained as a guide dog but more of a guard dog whenever the doorbell goes.</w:t>
      </w:r>
    </w:p>
    <w:p w14:paraId="2E64D17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We mentioned at the front, Annie said you are in the department which is responsible for reviewing monitoring </w:t>
      </w:r>
    </w:p>
    <w:p w14:paraId="6CC3A04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and potentially reporting and enforcing the legislation about compliance.</w:t>
      </w:r>
    </w:p>
    <w:p w14:paraId="27E9E2B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Across Public Sector organisations and potentially broader afield so what's the levels of activity, can you </w:t>
      </w:r>
    </w:p>
    <w:p w14:paraId="52AC908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tell us anything, give us any insights about how many websites, mobile apps you are reviewing a month or whatever, </w:t>
      </w:r>
    </w:p>
    <w:p w14:paraId="41316E6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and the sort of future activity would look like from an external point of view.</w:t>
      </w:r>
    </w:p>
    <w:p w14:paraId="2065135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would we get to hear about your activities and which organisations have been audited et cetera.</w:t>
      </w:r>
    </w:p>
    <w:p w14:paraId="60A4246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  RICHARD: A bit of context, it moved to CDDO in April, when the organisation </w:t>
      </w:r>
    </w:p>
    <w:p w14:paraId="14168DC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was created.</w:t>
      </w:r>
    </w:p>
    <w:p w14:paraId="4049711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It's still a problem explaining people, because many people haven't heard of CDDO and don't know what it </w:t>
      </w:r>
    </w:p>
    <w:p w14:paraId="5C83835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means.</w:t>
      </w:r>
    </w:p>
    <w:p w14:paraId="3C52D5E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keep getting congratulations messages in LinkedIn, even though I haven't changed really, it has just </w:t>
      </w:r>
    </w:p>
    <w:p w14:paraId="50E5FB2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changed the name.</w:t>
      </w:r>
    </w:p>
    <w:p w14:paraId="21E1E6E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CDDO does run the monitoring of the Public Sector bodies' accessibility regulations.</w:t>
      </w:r>
    </w:p>
    <w:p w14:paraId="7263376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We have assessed over 360 websites to date.</w:t>
      </w:r>
    </w:p>
    <w:p w14:paraId="6351594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Sampling is done at random across a range of domain names on Public Sector top level names, NHS UK et cetera, it </w:t>
      </w:r>
    </w:p>
    <w:p w14:paraId="42DC254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is not just what you might think of as Government, it is the whole of the Public Sector.</w:t>
      </w:r>
    </w:p>
    <w:p w14:paraId="129019F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 includes things like academia, and the NHS and transport, public transport services, things like that.</w:t>
      </w:r>
    </w:p>
    <w:p w14:paraId="3D4129D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lastRenderedPageBreak/>
        <w:t xml:space="preserve">  But we are prioritising larger public websites, Public Sector websites, so central Government sites that aren't </w:t>
      </w:r>
    </w:p>
    <w:p w14:paraId="07EFFD4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on GOV.</w:t>
      </w:r>
    </w:p>
    <w:p w14:paraId="1CD40ED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UK, we have done a lot of work on there but looking at ones that aren't hosts on there.</w:t>
      </w:r>
    </w:p>
    <w:p w14:paraId="0E493E1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 councils, local authorities, central NHS websites, higher education and further education.</w:t>
      </w:r>
    </w:p>
    <w:p w14:paraId="2ADFF43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Those are focused </w:t>
      </w:r>
      <w:proofErr w:type="gramStart"/>
      <w:r w:rsidRPr="00E10F85">
        <w:rPr>
          <w:rFonts w:ascii="Arial" w:eastAsia="Times New Roman" w:hAnsi="Arial" w:cs="Arial"/>
          <w:color w:val="000000"/>
          <w:lang w:eastAsia="en-GB"/>
        </w:rPr>
        <w:t>areas, if</w:t>
      </w:r>
      <w:proofErr w:type="gramEnd"/>
      <w:r w:rsidRPr="00E10F85">
        <w:rPr>
          <w:rFonts w:ascii="Arial" w:eastAsia="Times New Roman" w:hAnsi="Arial" w:cs="Arial"/>
          <w:color w:val="000000"/>
          <w:lang w:eastAsia="en-GB"/>
        </w:rPr>
        <w:t xml:space="preserve"> you like.</w:t>
      </w:r>
    </w:p>
    <w:p w14:paraId="6CA89F1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They have gone through, you know, there's a lot of tests already been done, that will continue and then it's </w:t>
      </w:r>
    </w:p>
    <w:p w14:paraId="1BED4A7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 mix of simplified tests and detailed tests.</w:t>
      </w:r>
    </w:p>
    <w:p w14:paraId="794FA2B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We plan to report publicly on these by the end of this year, on what the situation is.</w:t>
      </w:r>
    </w:p>
    <w:p w14:paraId="7F21D8E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 sites that have received a report but haven't responded or haven't fixed things properly, that will get </w:t>
      </w:r>
    </w:p>
    <w:p w14:paraId="508B56DC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publicised.</w:t>
      </w:r>
    </w:p>
    <w:p w14:paraId="0C90054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And it's going well.</w:t>
      </w:r>
    </w:p>
    <w:p w14:paraId="0C270F9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You know, it's certainly raising awareness of the need to do this stuff.</w:t>
      </w:r>
    </w:p>
    <w:p w14:paraId="518EFB4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One of the slight frustrations we get, if we get asked what do we need to do?</w:t>
      </w:r>
    </w:p>
    <w:p w14:paraId="754B060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What's the minimum we need to do?</w:t>
      </w:r>
    </w:p>
    <w:p w14:paraId="5A32DA3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What's compliance.</w:t>
      </w:r>
    </w:p>
    <w:p w14:paraId="6BEB29B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I'm always trying to encourage people to go beyond compliance, but it can be quite difficult.</w:t>
      </w:r>
    </w:p>
    <w:p w14:paraId="37ABCC8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People have budgets, people have tight timescales, particularly when it came to the major deadlines of 2019 in </w:t>
      </w:r>
    </w:p>
    <w:p w14:paraId="2A409A50" w14:textId="0FCC6531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September and 2020 September for new and </w:t>
      </w:r>
      <w:r w:rsidR="0061292D">
        <w:rPr>
          <w:rFonts w:ascii="Arial" w:eastAsia="Times New Roman" w:hAnsi="Arial" w:cs="Arial"/>
          <w:color w:val="000000"/>
          <w:lang w:eastAsia="en-GB"/>
        </w:rPr>
        <w:t>existi</w:t>
      </w:r>
      <w:r w:rsidRPr="00E10F85">
        <w:rPr>
          <w:rFonts w:ascii="Arial" w:eastAsia="Times New Roman" w:hAnsi="Arial" w:cs="Arial"/>
          <w:color w:val="000000"/>
          <w:lang w:eastAsia="en-GB"/>
        </w:rPr>
        <w:t>ng websites.</w:t>
      </w:r>
    </w:p>
    <w:p w14:paraId="0B6CA77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Now I'm trying to get people to understand this is not a requirement it is something we do.</w:t>
      </w:r>
    </w:p>
    <w:p w14:paraId="6262114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 is a requirement under the Equality Act to not discriminate.</w:t>
      </w:r>
    </w:p>
    <w:p w14:paraId="673D5A0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Also a requirement under the Public Sector equality duty for Public Sector bodies to make sure they are not just </w:t>
      </w:r>
    </w:p>
    <w:p w14:paraId="37B2E5A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doing this stuff but doing it proactively in a sense that they can't just rely on someone complaining </w:t>
      </w:r>
    </w:p>
    <w:p w14:paraId="65220DB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saying I can't access your information.</w:t>
      </w:r>
    </w:p>
    <w:p w14:paraId="6675069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They do have to supply that facility but can't work on that basis.</w:t>
      </w:r>
    </w:p>
    <w:p w14:paraId="328A91E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They have to provide  reasonable adjustments and alternative formats and all those sorts of things.</w:t>
      </w:r>
    </w:p>
    <w:p w14:paraId="090CADA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 work continues.</w:t>
      </w:r>
    </w:p>
    <w:p w14:paraId="466EABDF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 legislation will change slightly just to remove our links with the European Union, which was part of it.</w:t>
      </w:r>
    </w:p>
    <w:p w14:paraId="1EC4597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 came out of European legislation, other than that  it's going to continue in the same way for the </w:t>
      </w:r>
    </w:p>
    <w:p w14:paraId="6DA7E5D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foreseeable future.</w:t>
      </w:r>
    </w:p>
    <w:p w14:paraId="5D29663C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Obviously things can change.</w:t>
      </w:r>
    </w:p>
    <w:p w14:paraId="1843F2D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Do you know if there is any plans to broaden out the legislation </w:t>
      </w:r>
    </w:p>
    <w:p w14:paraId="01C7592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lastRenderedPageBreak/>
        <w:t xml:space="preserve">to adopt the European Accessibility  Act, which applies this new level of energy and focus on enforcement to the </w:t>
      </w:r>
    </w:p>
    <w:p w14:paraId="57B2FD9C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other sectors as well.</w:t>
      </w:r>
    </w:p>
    <w:p w14:paraId="08B8337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Unfortunately it missed the Brexit guillotine?</w:t>
      </w:r>
    </w:p>
    <w:p w14:paraId="1D9B85B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RICHARD: At the moment there is no plans to do that.</w:t>
      </w:r>
    </w:p>
    <w:p w14:paraId="7265B8BC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 I don't have any other detail on that.</w:t>
      </w:r>
    </w:p>
    <w:p w14:paraId="436CFCC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Crystal ball.</w:t>
      </w:r>
    </w:p>
    <w:p w14:paraId="472A617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Fantastic.</w:t>
      </w:r>
    </w:p>
    <w:p w14:paraId="3FEAFAA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Brilliant.</w:t>
      </w:r>
    </w:p>
    <w:p w14:paraId="349E0D3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 we will just wrap up then, we are rapidly running out of time.</w:t>
      </w:r>
    </w:p>
    <w:p w14:paraId="2E6DD43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Thank you so much, at the end we always talk about a comment that has come from last month's guests, last </w:t>
      </w:r>
    </w:p>
    <w:p w14:paraId="4672342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month it was Larry Goldberg, Head of Accessibility at Verizon Media.</w:t>
      </w:r>
    </w:p>
    <w:p w14:paraId="264728D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He wanted to pass on his support, he thinks it's brilliant what you are doing.</w:t>
      </w:r>
    </w:p>
    <w:p w14:paraId="12F678D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His comments were around how often, particularly in the US, organisations and people aren't keen on hands-on </w:t>
      </w:r>
    </w:p>
    <w:p w14:paraId="148623C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approach by Government.</w:t>
      </w:r>
    </w:p>
    <w:p w14:paraId="7916423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But he said in this particular instance it's really important and it's definitely bearing fruit.</w:t>
      </w:r>
    </w:p>
    <w:p w14:paraId="65F6D3B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It's brilliant what you are doing and it's necessary, it seems, to make organisations really sit up and take </w:t>
      </w:r>
    </w:p>
    <w:p w14:paraId="4924825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notice.</w:t>
      </w:r>
    </w:p>
    <w:p w14:paraId="18A86D2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Have you anything to add to Larry's comment or in response to that?</w:t>
      </w:r>
    </w:p>
    <w:p w14:paraId="106FC06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RICHARD: Yeah, I think one of the things I really want to do is to be </w:t>
      </w:r>
    </w:p>
    <w:p w14:paraId="2A348CA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able to reach out more to the private sector, the charity sector.</w:t>
      </w:r>
    </w:p>
    <w:p w14:paraId="3D04B1B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People who aren't directly obligated by the Public Sector bodies accessibility regulation but are </w:t>
      </w:r>
    </w:p>
    <w:p w14:paraId="7822AB8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linked in.</w:t>
      </w:r>
    </w:p>
    <w:p w14:paraId="651AF8B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And trying to help them understand the ways they need to make things  accessible.</w:t>
      </w:r>
    </w:p>
    <w:p w14:paraId="56C35D0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 mentioned at the beginning, part of the problem we have is internal systems and tools are quite </w:t>
      </w:r>
    </w:p>
    <w:p w14:paraId="1FD43D9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inaccessible, so there is a lot that the private need to do to meet the needs of Government.</w:t>
      </w:r>
    </w:p>
    <w:p w14:paraId="2C4AB8B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They may not have a legal responsibility to do anything particular to meet a particular </w:t>
      </w:r>
    </w:p>
    <w:p w14:paraId="499D4AE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standard, but they do have a responsibility to ensure their services are accessible.</w:t>
      </w:r>
    </w:p>
    <w:p w14:paraId="324F548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If they want to stay in the market they have to respond to these needs and challenges.</w:t>
      </w:r>
    </w:p>
    <w:p w14:paraId="286A0234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People don't like Government leading in a sense, but we are trying to lead in a positive way by example, by </w:t>
      </w:r>
    </w:p>
    <w:p w14:paraId="05E34BD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creating a culture and, you know, we have communities around accessibility and other organisations like BBC have </w:t>
      </w:r>
    </w:p>
    <w:p w14:paraId="7BE19E3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done a lot around accessibility champions.</w:t>
      </w:r>
    </w:p>
    <w:p w14:paraId="197EC04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There's lots of good work going on.</w:t>
      </w:r>
    </w:p>
    <w:p w14:paraId="2EA23A3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lastRenderedPageBreak/>
        <w:t xml:space="preserve">  We want to spread the good news about that.</w:t>
      </w:r>
    </w:p>
    <w:p w14:paraId="20A0C14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Brilliant, we should add those other sectors, corporate and charity, </w:t>
      </w:r>
    </w:p>
    <w:p w14:paraId="5222899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if they want to have any  dealings with Europe they need to really consider accessibility as well.</w:t>
      </w:r>
    </w:p>
    <w:p w14:paraId="120561C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Obviously it's a legal requirement, and it's the right thing to do already here in the UK.</w:t>
      </w:r>
    </w:p>
    <w:p w14:paraId="7385467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Still additional incentive there.</w:t>
      </w:r>
    </w:p>
    <w:p w14:paraId="5AEE2DE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Thank you so much.</w:t>
      </w:r>
    </w:p>
    <w:p w14:paraId="7E63165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 next month it's 95% confirmed, I'm not going to say who it is just in case.</w:t>
      </w:r>
    </w:p>
    <w:p w14:paraId="3A5CB5E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  talking about the charity sector, it's going to be a leading accessibility person in the charity </w:t>
      </w:r>
    </w:p>
    <w:p w14:paraId="11BB8F6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sector.</w:t>
      </w:r>
    </w:p>
    <w:p w14:paraId="637826A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 in light of that, is there anything you want to pass on to this mystery person.</w:t>
      </w:r>
    </w:p>
    <w:p w14:paraId="136F80C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RICHARD: Just following on from what I just said, I would like to ask a </w:t>
      </w:r>
    </w:p>
    <w:p w14:paraId="37AD11C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question about how they are going about building a culture of accessibility in their organisation.</w:t>
      </w:r>
    </w:p>
    <w:p w14:paraId="059039A5" w14:textId="15884B8B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Do they have any practical tips or  les</w:t>
      </w:r>
      <w:r w:rsidR="0061292D">
        <w:rPr>
          <w:rFonts w:ascii="Arial" w:eastAsia="Times New Roman" w:hAnsi="Arial" w:cs="Arial"/>
          <w:color w:val="000000"/>
          <w:lang w:eastAsia="en-GB"/>
        </w:rPr>
        <w:t>s</w:t>
      </w:r>
      <w:r w:rsidRPr="00E10F85">
        <w:rPr>
          <w:rFonts w:ascii="Arial" w:eastAsia="Times New Roman" w:hAnsi="Arial" w:cs="Arial"/>
          <w:color w:val="000000"/>
          <w:lang w:eastAsia="en-GB"/>
        </w:rPr>
        <w:t>ons learnt from that.</w:t>
      </w:r>
    </w:p>
    <w:p w14:paraId="09001875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Nice, brilliant.</w:t>
      </w:r>
    </w:p>
    <w:p w14:paraId="63B6E5B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Thank you so much Richard, I really appreciate it.</w:t>
      </w:r>
    </w:p>
    <w:p w14:paraId="7A988E6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Keep up the good work and I'm really looking forward with interest to any reporting that comes out later in the </w:t>
      </w:r>
    </w:p>
    <w:p w14:paraId="499CD4B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year, like you say, about which organisations, the level of compliance across Public Sector organisations, </w:t>
      </w:r>
    </w:p>
    <w:p w14:paraId="2099910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that will be interesting.</w:t>
      </w:r>
    </w:p>
    <w:p w14:paraId="3E5E836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Thank you very much.</w:t>
      </w:r>
    </w:p>
    <w:p w14:paraId="4AE2EA0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ROBIN: I pass it back to Annie.</w:t>
      </w:r>
    </w:p>
    <w:p w14:paraId="7E397E9C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ANNIE: Just thank you so much Richard and Robin.</w:t>
      </w:r>
    </w:p>
    <w:p w14:paraId="7EBB25F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We have had loads of questions that we hope to answer on-line in the next few days.</w:t>
      </w:r>
    </w:p>
    <w:p w14:paraId="6CACB2AC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 you will receive an email with the link to access them.</w:t>
      </w:r>
    </w:p>
    <w:p w14:paraId="384F5C0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 just finally, just a bit more information that might be of interest to you.</w:t>
      </w:r>
    </w:p>
    <w:p w14:paraId="5789856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We have a range of training sessions on accessibility which you can find out more about on our website.</w:t>
      </w:r>
    </w:p>
    <w:p w14:paraId="51CEAD1C" w14:textId="61A2A4FC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You can use a 10% off discount code available to registrants of our webinars, by is AbilityNet</w:t>
      </w:r>
      <w:r w:rsidR="0061292D">
        <w:rPr>
          <w:rFonts w:ascii="Arial" w:eastAsia="Times New Roman" w:hAnsi="Arial" w:cs="Arial"/>
          <w:color w:val="000000"/>
          <w:lang w:eastAsia="en-GB"/>
        </w:rPr>
        <w:t>Webinar</w:t>
      </w:r>
      <w:r w:rsidRPr="00E10F85">
        <w:rPr>
          <w:rFonts w:ascii="Arial" w:eastAsia="Times New Roman" w:hAnsi="Arial" w:cs="Arial"/>
          <w:color w:val="000000"/>
          <w:lang w:eastAsia="en-GB"/>
        </w:rPr>
        <w:t xml:space="preserve">10, some of </w:t>
      </w:r>
    </w:p>
    <w:p w14:paraId="00D3E0F8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the training courses we have for various roles include coming up this Thursday, how to begin your own </w:t>
      </w:r>
    </w:p>
    <w:p w14:paraId="5B6A3CBE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accessibility testing and then on the 14th of July, PDF accessibility, the 15th of July is in design </w:t>
      </w:r>
    </w:p>
    <w:p w14:paraId="15A93D23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accessibility.</w:t>
      </w:r>
    </w:p>
    <w:p w14:paraId="189B2D2D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And on the 21 and 28th of July we have workplace-focused workshops, called tech powered inclusive </w:t>
      </w:r>
    </w:p>
    <w:p w14:paraId="1420D97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recruitment and on-boarding.</w:t>
      </w:r>
    </w:p>
    <w:p w14:paraId="4B42591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You can also sign up to the e-newsletter for the latest  announcements about digital </w:t>
      </w:r>
    </w:p>
    <w:p w14:paraId="4B613C39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lastRenderedPageBreak/>
        <w:t>accessibility.</w:t>
      </w:r>
    </w:p>
    <w:p w14:paraId="6C502142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You can visit our YouTube channel and also download our podcast and then we have a suite of accessibility services </w:t>
      </w:r>
    </w:p>
    <w:p w14:paraId="5918D6EA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to suit all types of organisations and finally just don't forget about our next webinars, so as Robin mentioned </w:t>
      </w:r>
    </w:p>
    <w:p w14:paraId="28F9A541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our next accessibility insight session is own Tuesday 10th of August, and before that we have the business case </w:t>
      </w:r>
    </w:p>
    <w:p w14:paraId="0C4564B7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for accessibility which is on Tuesday 20th of  July.</w:t>
      </w:r>
    </w:p>
    <w:p w14:paraId="5D357980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So thanks again Richard and Robin and everyone who has joined us and please do complete the feedback form that you </w:t>
      </w:r>
    </w:p>
    <w:p w14:paraId="6783061B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>will be directed to at the end and we will be in touch with you soon.</w:t>
      </w:r>
    </w:p>
    <w:p w14:paraId="288E1526" w14:textId="77777777" w:rsidR="00E10F85" w:rsidRPr="00E10F85" w:rsidRDefault="00E10F85" w:rsidP="00E10F85">
      <w:pPr>
        <w:spacing w:line="276" w:lineRule="auto"/>
        <w:rPr>
          <w:rFonts w:ascii="Arial" w:eastAsia="Times New Roman" w:hAnsi="Arial" w:cs="Arial"/>
          <w:color w:val="000000"/>
          <w:lang w:eastAsia="en-GB"/>
        </w:rPr>
      </w:pPr>
      <w:r w:rsidRPr="00E10F85">
        <w:rPr>
          <w:rFonts w:ascii="Arial" w:eastAsia="Times New Roman" w:hAnsi="Arial" w:cs="Arial"/>
          <w:color w:val="000000"/>
          <w:lang w:eastAsia="en-GB"/>
        </w:rPr>
        <w:t xml:space="preserve">  Goodbye everyone.</w:t>
      </w:r>
    </w:p>
    <w:p w14:paraId="13B3C487" w14:textId="77777777" w:rsidR="007E1DDB" w:rsidRPr="00E10F85" w:rsidRDefault="0061292D" w:rsidP="00E10F85">
      <w:pPr>
        <w:spacing w:line="276" w:lineRule="auto"/>
        <w:rPr>
          <w:rFonts w:ascii="Arial" w:hAnsi="Arial" w:cs="Arial"/>
        </w:rPr>
      </w:pPr>
    </w:p>
    <w:sectPr w:rsidR="007E1DDB" w:rsidRPr="00E10F85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85"/>
    <w:rsid w:val="001C5B59"/>
    <w:rsid w:val="0061292D"/>
    <w:rsid w:val="00635D12"/>
    <w:rsid w:val="00E1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8EB60"/>
  <w15:chartTrackingRefBased/>
  <w15:docId w15:val="{46C7A066-479C-2A42-9D96-822F91C3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4019</Words>
  <Characters>22914</Characters>
  <Application>Microsoft Office Word</Application>
  <DocSecurity>0</DocSecurity>
  <Lines>190</Lines>
  <Paragraphs>53</Paragraphs>
  <ScaleCrop>false</ScaleCrop>
  <Company/>
  <LinksUpToDate>false</LinksUpToDate>
  <CharactersWithSpaces>26880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2</cp:revision>
  <dcterms:created xsi:type="dcterms:W3CDTF">2021-07-06T15:43:00Z</dcterms:created>
  <dcterms:modified xsi:type="dcterms:W3CDTF">2021-07-06T15:50:00Z</dcterms:modified>
</cp:coreProperties>
</file>